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4A" w:rsidRDefault="00DD7F4A" w:rsidP="00DD7F4A">
      <w:pPr>
        <w:pStyle w:val="Heading3"/>
        <w:spacing w:before="64"/>
      </w:pPr>
    </w:p>
    <w:p w:rsidR="00DD7F4A" w:rsidRPr="00DD7F4A" w:rsidRDefault="00DD7F4A" w:rsidP="00DD7F4A">
      <w:pPr>
        <w:pStyle w:val="Heading3"/>
        <w:spacing w:before="64"/>
        <w:rPr>
          <w:sz w:val="28"/>
          <w:szCs w:val="28"/>
        </w:rPr>
      </w:pPr>
      <w:r w:rsidRPr="00DD7F4A">
        <w:rPr>
          <w:sz w:val="28"/>
          <w:szCs w:val="28"/>
        </w:rPr>
        <w:t>План работы</w:t>
      </w:r>
    </w:p>
    <w:p w:rsidR="00DD7F4A" w:rsidRPr="00DD7F4A" w:rsidRDefault="00DD7F4A" w:rsidP="00DD7F4A">
      <w:pPr>
        <w:ind w:left="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F4A">
        <w:rPr>
          <w:rFonts w:ascii="Times New Roman" w:hAnsi="Times New Roman" w:cs="Times New Roman"/>
          <w:b/>
          <w:sz w:val="28"/>
          <w:szCs w:val="28"/>
        </w:rPr>
        <w:t>с</w:t>
      </w:r>
      <w:r w:rsidRPr="00DD7F4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D7F4A">
        <w:rPr>
          <w:rFonts w:ascii="Times New Roman" w:hAnsi="Times New Roman" w:cs="Times New Roman"/>
          <w:b/>
          <w:sz w:val="28"/>
          <w:szCs w:val="28"/>
        </w:rPr>
        <w:t>малоопытным педагогом</w:t>
      </w:r>
    </w:p>
    <w:p w:rsidR="00DD7F4A" w:rsidRPr="00DD7F4A" w:rsidRDefault="00DD7F4A" w:rsidP="00DD7F4A">
      <w:pPr>
        <w:pStyle w:val="Heading3"/>
        <w:ind w:left="426" w:right="462"/>
        <w:rPr>
          <w:sz w:val="28"/>
          <w:szCs w:val="28"/>
        </w:rPr>
      </w:pPr>
      <w:r w:rsidRPr="00DD7F4A">
        <w:rPr>
          <w:sz w:val="28"/>
          <w:szCs w:val="28"/>
        </w:rPr>
        <w:t>МКОУ СОШ№16 аул Малый Барханчак</w:t>
      </w:r>
    </w:p>
    <w:p w:rsidR="00DD7F4A" w:rsidRPr="00DD7F4A" w:rsidRDefault="00DD7F4A" w:rsidP="00DD7F4A">
      <w:pPr>
        <w:pStyle w:val="Heading2"/>
        <w:ind w:left="1276" w:right="1814"/>
        <w:rPr>
          <w:b/>
        </w:rPr>
      </w:pPr>
      <w:r w:rsidRPr="00DD7F4A">
        <w:rPr>
          <w:b/>
        </w:rPr>
        <w:t>на</w:t>
      </w:r>
      <w:r w:rsidRPr="00DD7F4A">
        <w:rPr>
          <w:b/>
          <w:spacing w:val="-2"/>
        </w:rPr>
        <w:t xml:space="preserve"> </w:t>
      </w:r>
      <w:r>
        <w:rPr>
          <w:b/>
        </w:rPr>
        <w:t>2024-2025</w:t>
      </w:r>
      <w:r w:rsidRPr="00DD7F4A">
        <w:rPr>
          <w:b/>
        </w:rPr>
        <w:t xml:space="preserve"> учебный</w:t>
      </w:r>
      <w:r w:rsidRPr="00DD7F4A">
        <w:rPr>
          <w:b/>
          <w:spacing w:val="-1"/>
        </w:rPr>
        <w:t xml:space="preserve"> </w:t>
      </w:r>
      <w:r w:rsidRPr="00DD7F4A">
        <w:rPr>
          <w:b/>
        </w:rPr>
        <w:t>год</w:t>
      </w:r>
    </w:p>
    <w:p w:rsidR="00DD7F4A" w:rsidRPr="00DD7F4A" w:rsidRDefault="00DD7F4A" w:rsidP="00DD7F4A">
      <w:pPr>
        <w:pStyle w:val="Heading3"/>
        <w:ind w:left="3075" w:right="2589"/>
      </w:pPr>
    </w:p>
    <w:p w:rsidR="00DD7F4A" w:rsidRPr="00DD7F4A" w:rsidRDefault="005B210D" w:rsidP="00DD7F4A">
      <w:pPr>
        <w:pStyle w:val="20"/>
        <w:shd w:val="clear" w:color="auto" w:fill="auto"/>
        <w:spacing w:line="240" w:lineRule="auto"/>
        <w:ind w:right="37"/>
        <w:rPr>
          <w:rStyle w:val="2115pt"/>
          <w:i w:val="0"/>
          <w:sz w:val="24"/>
          <w:szCs w:val="24"/>
        </w:rPr>
      </w:pPr>
      <w:r w:rsidRPr="00DD7F4A">
        <w:rPr>
          <w:rStyle w:val="2115pt"/>
          <w:i w:val="0"/>
          <w:sz w:val="24"/>
          <w:szCs w:val="24"/>
        </w:rPr>
        <w:t>Функция: Помощь опытно</w:t>
      </w:r>
      <w:r w:rsidR="00DD7F4A" w:rsidRPr="00DD7F4A">
        <w:rPr>
          <w:rStyle w:val="2115pt"/>
          <w:i w:val="0"/>
          <w:sz w:val="24"/>
          <w:szCs w:val="24"/>
        </w:rPr>
        <w:t xml:space="preserve">го педагога неопытному педагогу </w:t>
      </w:r>
      <w:r w:rsidRPr="00DD7F4A">
        <w:rPr>
          <w:rStyle w:val="2115pt"/>
          <w:i w:val="0"/>
          <w:sz w:val="24"/>
          <w:szCs w:val="24"/>
        </w:rPr>
        <w:t xml:space="preserve"> в приобретении необходимых профессиональных навыков (организационных, коммуникационных)</w:t>
      </w:r>
      <w:r w:rsidR="00DD7F4A" w:rsidRPr="00DD7F4A">
        <w:rPr>
          <w:rStyle w:val="2115pt"/>
          <w:i w:val="0"/>
          <w:sz w:val="24"/>
          <w:szCs w:val="24"/>
        </w:rPr>
        <w:t>.</w:t>
      </w:r>
    </w:p>
    <w:p w:rsidR="00DD7F4A" w:rsidRPr="00DD7F4A" w:rsidRDefault="005B210D" w:rsidP="00DD7F4A">
      <w:pPr>
        <w:pStyle w:val="20"/>
        <w:shd w:val="clear" w:color="auto" w:fill="auto"/>
        <w:spacing w:line="240" w:lineRule="auto"/>
        <w:ind w:right="37"/>
        <w:rPr>
          <w:rStyle w:val="21"/>
          <w:sz w:val="24"/>
          <w:szCs w:val="24"/>
        </w:rPr>
      </w:pPr>
      <w:r w:rsidRPr="00DD7F4A">
        <w:rPr>
          <w:rStyle w:val="2115pt"/>
          <w:i w:val="0"/>
          <w:sz w:val="24"/>
          <w:szCs w:val="24"/>
        </w:rPr>
        <w:t xml:space="preserve"> </w:t>
      </w:r>
      <w:r w:rsidRPr="00DD7F4A">
        <w:rPr>
          <w:sz w:val="24"/>
          <w:szCs w:val="24"/>
        </w:rPr>
        <w:t xml:space="preserve">Наставляемый педагог: </w:t>
      </w:r>
      <w:r w:rsidR="00DD7F4A" w:rsidRPr="00DD7F4A">
        <w:rPr>
          <w:rStyle w:val="21"/>
          <w:sz w:val="24"/>
          <w:szCs w:val="24"/>
        </w:rPr>
        <w:t>Шахмуратова Гульнара Айдогдыевна</w:t>
      </w:r>
    </w:p>
    <w:p w:rsidR="00DD7F4A" w:rsidRPr="00DD7F4A" w:rsidRDefault="005B210D" w:rsidP="00DD7F4A">
      <w:pPr>
        <w:pStyle w:val="20"/>
        <w:shd w:val="clear" w:color="auto" w:fill="auto"/>
        <w:spacing w:line="240" w:lineRule="auto"/>
        <w:ind w:right="37"/>
        <w:rPr>
          <w:rStyle w:val="21"/>
          <w:sz w:val="24"/>
          <w:szCs w:val="24"/>
        </w:rPr>
      </w:pPr>
      <w:r w:rsidRPr="00DD7F4A">
        <w:rPr>
          <w:sz w:val="24"/>
          <w:szCs w:val="24"/>
        </w:rPr>
        <w:t xml:space="preserve">Должность: </w:t>
      </w:r>
      <w:r w:rsidRPr="00DD7F4A">
        <w:rPr>
          <w:rStyle w:val="21"/>
          <w:sz w:val="24"/>
          <w:szCs w:val="24"/>
        </w:rPr>
        <w:t xml:space="preserve">педагог ДО </w:t>
      </w:r>
    </w:p>
    <w:p w:rsidR="00DD7F4A" w:rsidRPr="00DD7F4A" w:rsidRDefault="005B210D" w:rsidP="00DD7F4A">
      <w:pPr>
        <w:pStyle w:val="20"/>
        <w:shd w:val="clear" w:color="auto" w:fill="auto"/>
        <w:spacing w:line="240" w:lineRule="auto"/>
        <w:ind w:right="37"/>
        <w:rPr>
          <w:rStyle w:val="21"/>
          <w:sz w:val="24"/>
          <w:szCs w:val="24"/>
        </w:rPr>
      </w:pPr>
      <w:r w:rsidRPr="00DD7F4A">
        <w:rPr>
          <w:sz w:val="24"/>
          <w:szCs w:val="24"/>
        </w:rPr>
        <w:t xml:space="preserve">Педагог-наставник: </w:t>
      </w:r>
      <w:r w:rsidR="00DD7F4A" w:rsidRPr="00DD7F4A">
        <w:rPr>
          <w:rStyle w:val="21"/>
          <w:sz w:val="24"/>
          <w:szCs w:val="24"/>
        </w:rPr>
        <w:t>Якубова Аида Мухаметовна</w:t>
      </w:r>
    </w:p>
    <w:p w:rsidR="00DD7F4A" w:rsidRPr="00DD7F4A" w:rsidRDefault="005B210D" w:rsidP="00DD7F4A">
      <w:pPr>
        <w:pStyle w:val="20"/>
        <w:shd w:val="clear" w:color="auto" w:fill="auto"/>
        <w:spacing w:line="240" w:lineRule="auto"/>
        <w:ind w:right="37"/>
        <w:rPr>
          <w:rStyle w:val="21"/>
          <w:sz w:val="24"/>
          <w:szCs w:val="24"/>
        </w:rPr>
      </w:pPr>
      <w:r w:rsidRPr="00DD7F4A">
        <w:rPr>
          <w:sz w:val="24"/>
          <w:szCs w:val="24"/>
        </w:rPr>
        <w:t xml:space="preserve"> Должность: </w:t>
      </w:r>
      <w:r w:rsidR="00DD7F4A" w:rsidRPr="00DD7F4A">
        <w:rPr>
          <w:rStyle w:val="21"/>
          <w:sz w:val="24"/>
          <w:szCs w:val="24"/>
        </w:rPr>
        <w:t>заместитель директора по ВР</w:t>
      </w:r>
    </w:p>
    <w:p w:rsidR="00DD7F4A" w:rsidRPr="00DD7F4A" w:rsidRDefault="005B210D" w:rsidP="00DD7F4A">
      <w:pPr>
        <w:pStyle w:val="20"/>
        <w:shd w:val="clear" w:color="auto" w:fill="auto"/>
        <w:spacing w:line="240" w:lineRule="auto"/>
        <w:ind w:right="37"/>
        <w:rPr>
          <w:sz w:val="24"/>
          <w:szCs w:val="24"/>
        </w:rPr>
      </w:pPr>
      <w:r w:rsidRPr="00DD7F4A">
        <w:rPr>
          <w:rStyle w:val="21"/>
          <w:sz w:val="24"/>
          <w:szCs w:val="24"/>
        </w:rPr>
        <w:t xml:space="preserve"> </w:t>
      </w:r>
      <w:r w:rsidRPr="00DD7F4A">
        <w:rPr>
          <w:rStyle w:val="22"/>
          <w:sz w:val="24"/>
          <w:szCs w:val="24"/>
        </w:rPr>
        <w:t xml:space="preserve">Сроки реализации индивидуального плана: </w:t>
      </w:r>
      <w:r w:rsidRPr="00DD7F4A">
        <w:rPr>
          <w:sz w:val="24"/>
          <w:szCs w:val="24"/>
        </w:rPr>
        <w:t xml:space="preserve">сентябрь 2024 по май 2025 года </w:t>
      </w:r>
    </w:p>
    <w:p w:rsidR="002B728E" w:rsidRPr="00DD7F4A" w:rsidRDefault="005B210D" w:rsidP="00DD7F4A">
      <w:pPr>
        <w:pStyle w:val="20"/>
        <w:shd w:val="clear" w:color="auto" w:fill="auto"/>
        <w:spacing w:line="240" w:lineRule="auto"/>
        <w:ind w:right="37"/>
        <w:rPr>
          <w:sz w:val="24"/>
          <w:szCs w:val="24"/>
        </w:rPr>
      </w:pPr>
      <w:r w:rsidRPr="00DD7F4A">
        <w:rPr>
          <w:rStyle w:val="22"/>
          <w:sz w:val="24"/>
          <w:szCs w:val="24"/>
        </w:rPr>
        <w:t xml:space="preserve">Цель: </w:t>
      </w:r>
      <w:r w:rsidRPr="00DD7F4A">
        <w:rPr>
          <w:sz w:val="24"/>
          <w:szCs w:val="24"/>
        </w:rPr>
        <w:t>оказание помощи в специфике работы в дополнительном образовании.</w:t>
      </w:r>
    </w:p>
    <w:p w:rsidR="002B728E" w:rsidRPr="00DD7F4A" w:rsidRDefault="005B210D" w:rsidP="00DD7F4A">
      <w:pPr>
        <w:pStyle w:val="30"/>
        <w:shd w:val="clear" w:color="auto" w:fill="auto"/>
        <w:spacing w:line="240" w:lineRule="auto"/>
        <w:jc w:val="left"/>
        <w:rPr>
          <w:sz w:val="24"/>
          <w:szCs w:val="24"/>
        </w:rPr>
      </w:pPr>
      <w:r w:rsidRPr="00DD7F4A">
        <w:rPr>
          <w:sz w:val="24"/>
          <w:szCs w:val="24"/>
        </w:rPr>
        <w:t>Задачи:</w:t>
      </w:r>
    </w:p>
    <w:p w:rsidR="002B728E" w:rsidRPr="00DD7F4A" w:rsidRDefault="005B210D" w:rsidP="00DD7F4A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  <w:spacing w:line="240" w:lineRule="auto"/>
        <w:rPr>
          <w:sz w:val="24"/>
          <w:szCs w:val="24"/>
        </w:rPr>
      </w:pPr>
      <w:r w:rsidRPr="00DD7F4A">
        <w:rPr>
          <w:sz w:val="24"/>
          <w:szCs w:val="24"/>
        </w:rPr>
        <w:t>осуществлять методическое сопровождение в течение года;</w:t>
      </w:r>
    </w:p>
    <w:p w:rsidR="002B728E" w:rsidRPr="00DD7F4A" w:rsidRDefault="005B210D" w:rsidP="00DD7F4A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  <w:spacing w:after="337" w:line="240" w:lineRule="auto"/>
        <w:rPr>
          <w:sz w:val="24"/>
          <w:szCs w:val="24"/>
        </w:rPr>
      </w:pPr>
      <w:r w:rsidRPr="00DD7F4A">
        <w:rPr>
          <w:sz w:val="24"/>
          <w:szCs w:val="24"/>
        </w:rPr>
        <w:t>создать благоприятную мотивационную среду, психологическую атмосферу для педагога.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14"/>
        <w:gridCol w:w="3826"/>
        <w:gridCol w:w="2563"/>
      </w:tblGrid>
      <w:tr w:rsidR="00DD7F4A" w:rsidRPr="00DD7F4A" w:rsidTr="00DD7F4A">
        <w:trPr>
          <w:trHeight w:hRule="exact" w:val="47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3"/>
                <w:sz w:val="24"/>
                <w:szCs w:val="24"/>
              </w:rPr>
              <w:t>Содержание работы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3"/>
                <w:sz w:val="24"/>
                <w:szCs w:val="24"/>
              </w:rPr>
              <w:t>Форма взаимодействия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3"/>
                <w:sz w:val="24"/>
                <w:szCs w:val="24"/>
              </w:rPr>
              <w:t>Сроки</w:t>
            </w:r>
          </w:p>
        </w:tc>
      </w:tr>
      <w:tr w:rsidR="00DD7F4A" w:rsidRPr="00DD7F4A" w:rsidTr="00DD7F4A">
        <w:trPr>
          <w:trHeight w:hRule="exact" w:val="470"/>
        </w:trPr>
        <w:tc>
          <w:tcPr>
            <w:tcW w:w="105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Адаптационный этап</w:t>
            </w:r>
          </w:p>
        </w:tc>
      </w:tr>
      <w:tr w:rsidR="00DD7F4A" w:rsidRPr="00DD7F4A" w:rsidTr="00DD7F4A">
        <w:trPr>
          <w:trHeight w:hRule="exact" w:val="307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Выявление запроса, затруднений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Онлайн, офлайн-общение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сентябрь</w:t>
            </w:r>
          </w:p>
        </w:tc>
      </w:tr>
      <w:tr w:rsidR="00DD7F4A" w:rsidRPr="00DD7F4A" w:rsidTr="00DD7F4A">
        <w:trPr>
          <w:trHeight w:hRule="exact" w:val="60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Изучение нормативно-правовой базы, ведение документации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Онлайн-общение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rPr>
                <w:rFonts w:ascii="Times New Roman" w:hAnsi="Times New Roman" w:cs="Times New Roman"/>
              </w:rPr>
            </w:pPr>
          </w:p>
        </w:tc>
      </w:tr>
      <w:tr w:rsidR="00DD7F4A" w:rsidRPr="00DD7F4A" w:rsidTr="00DD7F4A">
        <w:trPr>
          <w:trHeight w:hRule="exact" w:val="902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Изучение и работа с сайтом ОУ, с Портал-навигатором дополнительного образования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Онлайн, офлайн-консультация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rPr>
                <w:rFonts w:ascii="Times New Roman" w:hAnsi="Times New Roman" w:cs="Times New Roman"/>
              </w:rPr>
            </w:pPr>
          </w:p>
        </w:tc>
      </w:tr>
      <w:tr w:rsidR="00DD7F4A" w:rsidRPr="00DD7F4A" w:rsidTr="00DD7F4A">
        <w:trPr>
          <w:trHeight w:hRule="exact" w:val="907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93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Работа с ДООП, составление календарного планирования воспитательной работы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Офлайн-консультации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rPr>
                <w:rFonts w:ascii="Times New Roman" w:hAnsi="Times New Roman" w:cs="Times New Roman"/>
              </w:rPr>
            </w:pPr>
          </w:p>
        </w:tc>
      </w:tr>
      <w:tr w:rsidR="00DD7F4A" w:rsidRPr="00DD7F4A" w:rsidTr="00DD7F4A">
        <w:trPr>
          <w:trHeight w:hRule="exact" w:val="46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Родительское собрание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октябрь</w:t>
            </w:r>
          </w:p>
        </w:tc>
      </w:tr>
      <w:tr w:rsidR="00DD7F4A" w:rsidRPr="00DD7F4A" w:rsidTr="00DD7F4A">
        <w:trPr>
          <w:trHeight w:hRule="exact" w:val="562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115pt0"/>
                <w:sz w:val="24"/>
                <w:szCs w:val="24"/>
              </w:rPr>
              <w:t>Ожидаемый результат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Успешная адаптация к новым условиям трудовой деятельности, спокойное вхождение в новую должность</w:t>
            </w:r>
          </w:p>
        </w:tc>
      </w:tr>
      <w:tr w:rsidR="00DD7F4A" w:rsidRPr="00DD7F4A" w:rsidTr="00DD7F4A">
        <w:trPr>
          <w:trHeight w:hRule="exact" w:val="470"/>
        </w:trPr>
        <w:tc>
          <w:tcPr>
            <w:tcW w:w="105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Мотивационный этап</w:t>
            </w:r>
          </w:p>
        </w:tc>
      </w:tr>
      <w:tr w:rsidR="00DD7F4A" w:rsidRPr="00DD7F4A" w:rsidTr="00DD7F4A">
        <w:trPr>
          <w:trHeight w:hRule="exact" w:val="60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Методическая помощь в подготовке и проведении занятий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ind w:left="280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Посещение занятий наставника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октябрь-ноябрь</w:t>
            </w:r>
          </w:p>
        </w:tc>
      </w:tr>
      <w:tr w:rsidR="00DD7F4A" w:rsidRPr="00DD7F4A" w:rsidTr="00DD7F4A">
        <w:trPr>
          <w:trHeight w:hRule="exact" w:val="60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Методическая помощь в подготовке и проведении занятий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Посещение занятий наставляемого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в течение года</w:t>
            </w:r>
          </w:p>
        </w:tc>
      </w:tr>
      <w:tr w:rsidR="00DD7F4A" w:rsidRPr="00DD7F4A" w:rsidTr="00DD7F4A">
        <w:trPr>
          <w:trHeight w:hRule="exact" w:val="60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Самообразование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Прохождение курсовой подготовки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ноябрь</w:t>
            </w:r>
          </w:p>
        </w:tc>
      </w:tr>
      <w:tr w:rsidR="00DD7F4A" w:rsidRPr="00DD7F4A" w:rsidTr="00DD7F4A">
        <w:trPr>
          <w:trHeight w:hRule="exact" w:val="542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64" w:lineRule="exact"/>
              <w:ind w:left="220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Методическая помощь в оформлении отчетных документов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Офлайн-консультации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декабрь</w:t>
            </w:r>
          </w:p>
        </w:tc>
      </w:tr>
      <w:tr w:rsidR="00DD7F4A" w:rsidRPr="00DD7F4A" w:rsidTr="00DD7F4A">
        <w:trPr>
          <w:trHeight w:hRule="exact" w:val="547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64" w:lineRule="exact"/>
              <w:ind w:left="220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Анализ работы: сильные, слабые стороны, трудности.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ind w:left="280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Беседа, проведение диагностики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в течение года</w:t>
            </w:r>
          </w:p>
        </w:tc>
      </w:tr>
      <w:tr w:rsidR="00DD7F4A" w:rsidRPr="00DD7F4A" w:rsidTr="00DD7F4A">
        <w:trPr>
          <w:trHeight w:hRule="exact" w:val="821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69" w:lineRule="exact"/>
              <w:ind w:left="220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Определение уровня заинтересованности учащихся и их родителей.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93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Посещение занятий, беседа с родителями, учащимися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В течение года</w:t>
            </w:r>
          </w:p>
        </w:tc>
      </w:tr>
      <w:tr w:rsidR="00DD7F4A" w:rsidRPr="00DD7F4A" w:rsidTr="00DD7F4A">
        <w:trPr>
          <w:trHeight w:hRule="exact" w:val="46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Родительское собрание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апрель</w:t>
            </w:r>
          </w:p>
        </w:tc>
      </w:tr>
      <w:tr w:rsidR="00DD7F4A" w:rsidRPr="00DD7F4A" w:rsidTr="00DD7F4A">
        <w:trPr>
          <w:trHeight w:hRule="exact" w:val="1118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54" w:lineRule="exact"/>
              <w:ind w:left="220"/>
              <w:rPr>
                <w:sz w:val="24"/>
                <w:szCs w:val="24"/>
              </w:rPr>
            </w:pPr>
            <w:r w:rsidRPr="00DD7F4A">
              <w:rPr>
                <w:rStyle w:val="2115pt0"/>
                <w:sz w:val="24"/>
                <w:szCs w:val="24"/>
              </w:rPr>
              <w:lastRenderedPageBreak/>
              <w:t>Ожидаемый результат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Умение находить подход к каждому отдельному обучающемуся, установление взаимопонимания с родительским сообществом, формирование собственной системы работы</w:t>
            </w:r>
          </w:p>
        </w:tc>
      </w:tr>
      <w:tr w:rsidR="00DD7F4A" w:rsidRPr="00DD7F4A" w:rsidTr="00DD7F4A">
        <w:trPr>
          <w:trHeight w:hRule="exact" w:val="466"/>
        </w:trPr>
        <w:tc>
          <w:tcPr>
            <w:tcW w:w="105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Рефлексивный этап (контрольно-оценочный) этап</w:t>
            </w:r>
          </w:p>
        </w:tc>
      </w:tr>
      <w:tr w:rsidR="00DD7F4A" w:rsidRPr="00DD7F4A" w:rsidTr="00DD7F4A">
        <w:trPr>
          <w:trHeight w:hRule="exact" w:val="821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Анализ освоения программы (промежуточная аттестация текущий и итоговый контроль)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Мониторинг, беседа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апрель-май</w:t>
            </w:r>
          </w:p>
        </w:tc>
      </w:tr>
      <w:tr w:rsidR="00DD7F4A" w:rsidRPr="00DD7F4A" w:rsidTr="00DD7F4A">
        <w:trPr>
          <w:trHeight w:hRule="exact" w:val="47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ind w:left="220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Уровень удовлетворенности 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Аналитическая справка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май</w:t>
            </w:r>
          </w:p>
        </w:tc>
      </w:tr>
      <w:tr w:rsidR="00DD7F4A" w:rsidRPr="00DD7F4A" w:rsidTr="00DD7F4A">
        <w:trPr>
          <w:trHeight w:hRule="exact" w:val="47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ind w:left="220"/>
              <w:rPr>
                <w:sz w:val="24"/>
                <w:szCs w:val="24"/>
              </w:rPr>
            </w:pPr>
            <w:r w:rsidRPr="00DD7F4A">
              <w:rPr>
                <w:rStyle w:val="23"/>
                <w:b w:val="0"/>
                <w:bCs w:val="0"/>
                <w:sz w:val="24"/>
                <w:szCs w:val="24"/>
              </w:rPr>
              <w:t>Содержание работы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3"/>
                <w:b w:val="0"/>
                <w:bCs w:val="0"/>
                <w:sz w:val="24"/>
                <w:szCs w:val="24"/>
              </w:rPr>
              <w:t>Форма взаимодействия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3"/>
                <w:b w:val="0"/>
                <w:bCs w:val="0"/>
                <w:sz w:val="24"/>
                <w:szCs w:val="24"/>
              </w:rPr>
              <w:t>Сроки</w:t>
            </w:r>
          </w:p>
        </w:tc>
      </w:tr>
      <w:tr w:rsidR="00DD7F4A" w:rsidRPr="00DD7F4A" w:rsidTr="00DD7F4A">
        <w:trPr>
          <w:trHeight w:hRule="exact" w:val="47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44" w:lineRule="exact"/>
              <w:ind w:left="220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вовлеченности учащихся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pacing w:line="24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pacing w:line="244" w:lineRule="exact"/>
              <w:jc w:val="center"/>
              <w:rPr>
                <w:sz w:val="24"/>
                <w:szCs w:val="24"/>
              </w:rPr>
            </w:pPr>
          </w:p>
        </w:tc>
      </w:tr>
      <w:tr w:rsidR="00DD7F4A" w:rsidRPr="00DD7F4A" w:rsidTr="00DD7F4A">
        <w:trPr>
          <w:trHeight w:hRule="exact" w:val="778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54" w:lineRule="exact"/>
              <w:ind w:left="240"/>
              <w:rPr>
                <w:sz w:val="24"/>
                <w:szCs w:val="24"/>
              </w:rPr>
            </w:pPr>
            <w:r w:rsidRPr="00DD7F4A">
              <w:rPr>
                <w:rStyle w:val="2115pt0"/>
                <w:sz w:val="24"/>
                <w:szCs w:val="24"/>
              </w:rPr>
              <w:t>Ожидаемый результат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F4A" w:rsidRPr="00DD7F4A" w:rsidRDefault="00DD7F4A" w:rsidP="00DD7F4A">
            <w:pPr>
              <w:pStyle w:val="20"/>
              <w:shd w:val="clear" w:color="auto" w:fill="auto"/>
              <w:spacing w:line="293" w:lineRule="exact"/>
              <w:jc w:val="center"/>
              <w:rPr>
                <w:sz w:val="24"/>
                <w:szCs w:val="24"/>
              </w:rPr>
            </w:pPr>
            <w:r w:rsidRPr="00DD7F4A">
              <w:rPr>
                <w:rStyle w:val="24"/>
                <w:sz w:val="24"/>
                <w:szCs w:val="24"/>
              </w:rPr>
              <w:t>Успешное вовлечение педагога в работу, высокая замотивированность наставляемого</w:t>
            </w:r>
          </w:p>
        </w:tc>
      </w:tr>
    </w:tbl>
    <w:p w:rsidR="002B728E" w:rsidRDefault="002B728E">
      <w:pPr>
        <w:rPr>
          <w:sz w:val="2"/>
          <w:szCs w:val="2"/>
        </w:rPr>
      </w:pPr>
    </w:p>
    <w:sectPr w:rsidR="002B728E" w:rsidSect="002B728E">
      <w:pgSz w:w="11900" w:h="16840"/>
      <w:pgMar w:top="709" w:right="696" w:bottom="709" w:left="6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EAA" w:rsidRDefault="00F35EAA" w:rsidP="002B728E">
      <w:r>
        <w:separator/>
      </w:r>
    </w:p>
  </w:endnote>
  <w:endnote w:type="continuationSeparator" w:id="1">
    <w:p w:rsidR="00F35EAA" w:rsidRDefault="00F35EAA" w:rsidP="002B7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EAA" w:rsidRDefault="00F35EAA"/>
  </w:footnote>
  <w:footnote w:type="continuationSeparator" w:id="1">
    <w:p w:rsidR="00F35EAA" w:rsidRDefault="00F35E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0BC"/>
    <w:multiLevelType w:val="multilevel"/>
    <w:tmpl w:val="6A4C70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A7E9E"/>
    <w:multiLevelType w:val="multilevel"/>
    <w:tmpl w:val="9D30D76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CC1187"/>
    <w:multiLevelType w:val="multilevel"/>
    <w:tmpl w:val="4F2A4F3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B728E"/>
    <w:rsid w:val="002B728E"/>
    <w:rsid w:val="003C5EAF"/>
    <w:rsid w:val="004074FC"/>
    <w:rsid w:val="005B210D"/>
    <w:rsid w:val="00AE3B9B"/>
    <w:rsid w:val="00DD7F4A"/>
    <w:rsid w:val="00F3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72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B72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sid w:val="002B728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B7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Курсив"/>
    <w:basedOn w:val="2"/>
    <w:rsid w:val="002B728E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">
    <w:name w:val="Основной текст (2)"/>
    <w:basedOn w:val="2"/>
    <w:rsid w:val="002B728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2B728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2B728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2B728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5pt0">
    <w:name w:val="Основной текст (2) + 11;5 pt;Курсив"/>
    <w:basedOn w:val="2"/>
    <w:rsid w:val="002B728E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B72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30">
    <w:name w:val="Основной текст (3)"/>
    <w:basedOn w:val="a"/>
    <w:link w:val="3"/>
    <w:rsid w:val="002B728E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2B728E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2B728E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Heading3">
    <w:name w:val="Heading 3"/>
    <w:basedOn w:val="a"/>
    <w:uiPriority w:val="1"/>
    <w:qFormat/>
    <w:rsid w:val="00DD7F4A"/>
    <w:pPr>
      <w:autoSpaceDE w:val="0"/>
      <w:autoSpaceDN w:val="0"/>
      <w:ind w:left="142"/>
      <w:jc w:val="center"/>
      <w:outlineLvl w:val="3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customStyle="1" w:styleId="Heading2">
    <w:name w:val="Heading 2"/>
    <w:basedOn w:val="a"/>
    <w:uiPriority w:val="1"/>
    <w:qFormat/>
    <w:rsid w:val="00DD7F4A"/>
    <w:pPr>
      <w:autoSpaceDE w:val="0"/>
      <w:autoSpaceDN w:val="0"/>
      <w:ind w:left="142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368</Words>
  <Characters>2100</Characters>
  <Application>Microsoft Office Word</Application>
  <DocSecurity>0</DocSecurity>
  <Lines>17</Lines>
  <Paragraphs>4</Paragraphs>
  <ScaleCrop>false</ScaleCrop>
  <Company>Microsoft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Dzhanaeva</dc:creator>
  <cp:lastModifiedBy>Dzhanaeva</cp:lastModifiedBy>
  <cp:revision>4</cp:revision>
  <dcterms:created xsi:type="dcterms:W3CDTF">2024-10-28T12:33:00Z</dcterms:created>
  <dcterms:modified xsi:type="dcterms:W3CDTF">2024-10-28T13:00:00Z</dcterms:modified>
</cp:coreProperties>
</file>